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</w:rPr>
      </w:pPr>
      <w:r w:rsidRPr="00A27984">
        <w:rPr>
          <w:rFonts w:ascii="Arial" w:hAnsi="Arial" w:cs="Arial"/>
          <w:b/>
          <w:lang w:val="sr-Cyrl-BA"/>
        </w:rPr>
        <w:t>PRILOG 6-</w:t>
      </w:r>
      <w:r w:rsidRPr="00A27984">
        <w:rPr>
          <w:rFonts w:ascii="Arial" w:hAnsi="Arial" w:cs="Arial"/>
          <w:b/>
        </w:rPr>
        <w:t>C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 xml:space="preserve">KONTROLNA LISTA ZA </w:t>
      </w:r>
      <w:r w:rsidRPr="00A27984">
        <w:rPr>
          <w:rFonts w:ascii="Arial" w:hAnsi="Arial" w:cs="Arial"/>
        </w:rPr>
        <w:t>ODOBRAVANJE</w:t>
      </w:r>
      <w:r w:rsidRPr="00A27984">
        <w:rPr>
          <w:rFonts w:ascii="Arial" w:hAnsi="Arial" w:cs="Arial"/>
          <w:lang w:val="sr-Cyrl-BA"/>
        </w:rPr>
        <w:t xml:space="preserve"> POZNATIH POŠIL</w:t>
      </w:r>
      <w:r w:rsidRPr="00A27984">
        <w:rPr>
          <w:rFonts w:ascii="Arial" w:hAnsi="Arial" w:cs="Arial"/>
        </w:rPr>
        <w:t>J</w:t>
      </w:r>
      <w:r w:rsidRPr="00A27984">
        <w:rPr>
          <w:rFonts w:ascii="Arial" w:hAnsi="Arial" w:cs="Arial"/>
          <w:lang w:val="sr-Cyrl-BA"/>
        </w:rPr>
        <w:t>ATEL</w:t>
      </w:r>
      <w:r w:rsidRPr="00A27984">
        <w:rPr>
          <w:rFonts w:ascii="Arial" w:hAnsi="Arial" w:cs="Arial"/>
        </w:rPr>
        <w:t>J</w:t>
      </w:r>
      <w:r w:rsidRPr="00A27984">
        <w:rPr>
          <w:rFonts w:ascii="Arial" w:hAnsi="Arial" w:cs="Arial"/>
          <w:lang w:val="sr-Cyrl-BA"/>
        </w:rPr>
        <w:t>A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Uput</w:t>
      </w:r>
      <w:r w:rsidRPr="00A27984">
        <w:rPr>
          <w:rFonts w:ascii="Arial" w:hAnsi="Arial" w:cs="Arial"/>
        </w:rPr>
        <w:t>stva</w:t>
      </w:r>
      <w:r w:rsidRPr="00A27984">
        <w:rPr>
          <w:rFonts w:ascii="Arial" w:hAnsi="Arial" w:cs="Arial"/>
          <w:lang w:val="sr-Cyrl-BA"/>
        </w:rPr>
        <w:t xml:space="preserve"> za popunjavanje: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Prilikom popunjavanja ovog obrasca, molimo uzmite u obzir da: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numPr>
          <w:ilvl w:val="0"/>
          <w:numId w:val="134"/>
        </w:numPr>
        <w:spacing w:after="0"/>
        <w:contextualSpacing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Stavke označene (*) su ob</w:t>
      </w:r>
      <w:r w:rsidRPr="00A27984">
        <w:rPr>
          <w:rFonts w:ascii="Arial" w:hAnsi="Arial" w:cs="Arial"/>
        </w:rPr>
        <w:t>a</w:t>
      </w:r>
      <w:r w:rsidRPr="00A27984">
        <w:rPr>
          <w:rFonts w:ascii="Arial" w:hAnsi="Arial" w:cs="Arial"/>
          <w:lang w:val="sr-Cyrl-BA"/>
        </w:rPr>
        <w:t>vezni podaci i MORAJU biti popunjene.</w:t>
      </w:r>
    </w:p>
    <w:p w:rsidR="00A27984" w:rsidRPr="00A27984" w:rsidRDefault="00A27984" w:rsidP="00A27984">
      <w:pPr>
        <w:numPr>
          <w:ilvl w:val="0"/>
          <w:numId w:val="134"/>
        </w:numPr>
        <w:spacing w:after="0"/>
        <w:contextualSpacing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 xml:space="preserve">Ako odgovor na bilo koje pitanje </w:t>
      </w:r>
      <w:r w:rsidRPr="00A27984">
        <w:rPr>
          <w:rFonts w:ascii="Arial" w:hAnsi="Arial" w:cs="Arial"/>
          <w:b/>
          <w:lang w:val="sr-Cyrl-BA"/>
        </w:rPr>
        <w:t>podeblјanim slovima</w:t>
      </w:r>
      <w:r w:rsidRPr="00A27984">
        <w:rPr>
          <w:rFonts w:ascii="Arial" w:hAnsi="Arial" w:cs="Arial"/>
          <w:b/>
        </w:rPr>
        <w:t xml:space="preserve"> </w:t>
      </w:r>
      <w:r w:rsidRPr="00A27984">
        <w:rPr>
          <w:rFonts w:ascii="Arial" w:hAnsi="Arial" w:cs="Arial"/>
          <w:lang w:val="sr-Cyrl-BA"/>
        </w:rPr>
        <w:t>je</w:t>
      </w:r>
      <w:r w:rsidRPr="00A27984">
        <w:rPr>
          <w:rFonts w:ascii="Arial" w:hAnsi="Arial" w:cs="Arial"/>
          <w:b/>
          <w:lang w:val="sr-Cyrl-BA"/>
        </w:rPr>
        <w:t xml:space="preserve"> NE</w:t>
      </w:r>
      <w:r w:rsidRPr="00A27984">
        <w:rPr>
          <w:rFonts w:ascii="Arial" w:hAnsi="Arial" w:cs="Arial"/>
          <w:lang w:val="sr-Cyrl-BA"/>
        </w:rPr>
        <w:t xml:space="preserve">, </w:t>
      </w:r>
      <w:r w:rsidRPr="00A27984">
        <w:rPr>
          <w:rFonts w:ascii="Arial" w:hAnsi="Arial" w:cs="Arial"/>
        </w:rPr>
        <w:t>validacija</w:t>
      </w:r>
      <w:r w:rsidRPr="00A27984">
        <w:rPr>
          <w:rFonts w:ascii="Arial" w:hAnsi="Arial" w:cs="Arial"/>
          <w:lang w:val="sr-Cyrl-BA"/>
        </w:rPr>
        <w:t xml:space="preserve"> </w:t>
      </w:r>
      <w:r w:rsidRPr="00A27984">
        <w:rPr>
          <w:rFonts w:ascii="Arial" w:hAnsi="Arial" w:cs="Arial"/>
          <w:b/>
          <w:lang w:val="sr-Cyrl-BA"/>
        </w:rPr>
        <w:t>MORA</w:t>
      </w:r>
      <w:r w:rsidRPr="00A27984">
        <w:rPr>
          <w:rFonts w:ascii="Arial" w:hAnsi="Arial" w:cs="Arial"/>
          <w:lang w:val="sr-Cyrl-BA"/>
        </w:rPr>
        <w:t xml:space="preserve"> biti </w:t>
      </w:r>
      <w:r w:rsidRPr="00A27984">
        <w:rPr>
          <w:rFonts w:ascii="Arial" w:hAnsi="Arial" w:cs="Arial"/>
        </w:rPr>
        <w:t>pr</w:t>
      </w:r>
      <w:r w:rsidRPr="00A27984">
        <w:rPr>
          <w:rFonts w:ascii="Arial" w:hAnsi="Arial" w:cs="Arial"/>
          <w:lang w:val="sr-Cyrl-BA"/>
        </w:rPr>
        <w:t xml:space="preserve">ocijenjena ocjenom </w:t>
      </w:r>
      <w:r w:rsidRPr="00A27984">
        <w:rPr>
          <w:rFonts w:ascii="Arial" w:hAnsi="Arial" w:cs="Arial"/>
          <w:b/>
          <w:lang w:val="sr-Cyrl-BA"/>
        </w:rPr>
        <w:t>NE ZADOVOL</w:t>
      </w:r>
      <w:r w:rsidRPr="00A27984">
        <w:rPr>
          <w:rFonts w:ascii="Arial" w:hAnsi="Arial" w:cs="Arial"/>
          <w:b/>
        </w:rPr>
        <w:t>J</w:t>
      </w:r>
      <w:r w:rsidRPr="00A27984">
        <w:rPr>
          <w:rFonts w:ascii="Arial" w:hAnsi="Arial" w:cs="Arial"/>
          <w:b/>
          <w:lang w:val="sr-Cyrl-BA"/>
        </w:rPr>
        <w:t>AVA</w:t>
      </w:r>
      <w:r w:rsidRPr="00A27984">
        <w:rPr>
          <w:rFonts w:ascii="Arial" w:hAnsi="Arial" w:cs="Arial"/>
          <w:lang w:val="sr-Cyrl-BA"/>
        </w:rPr>
        <w:t>. To se ne odnosi na slučajeve kad se pitanja ne primjenjuju.</w:t>
      </w:r>
    </w:p>
    <w:p w:rsidR="00A27984" w:rsidRPr="00A27984" w:rsidRDefault="00A27984" w:rsidP="00A27984">
      <w:pPr>
        <w:numPr>
          <w:ilvl w:val="0"/>
          <w:numId w:val="134"/>
        </w:numPr>
        <w:spacing w:after="0"/>
        <w:contextualSpacing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 xml:space="preserve">Sveukupna procjena može biti </w:t>
      </w:r>
      <w:r w:rsidRPr="00A27984">
        <w:rPr>
          <w:rFonts w:ascii="Arial" w:hAnsi="Arial" w:cs="Arial"/>
          <w:b/>
          <w:lang w:val="sr-Cyrl-BA"/>
        </w:rPr>
        <w:t>ZADOVOL</w:t>
      </w:r>
      <w:r w:rsidRPr="00A27984">
        <w:rPr>
          <w:rFonts w:ascii="Arial" w:hAnsi="Arial" w:cs="Arial"/>
          <w:b/>
        </w:rPr>
        <w:t>J</w:t>
      </w:r>
      <w:r w:rsidRPr="00A27984">
        <w:rPr>
          <w:rFonts w:ascii="Arial" w:hAnsi="Arial" w:cs="Arial"/>
          <w:b/>
          <w:lang w:val="sr-Cyrl-BA"/>
        </w:rPr>
        <w:t>AVA</w:t>
      </w:r>
      <w:r w:rsidRPr="00A27984">
        <w:rPr>
          <w:rFonts w:ascii="Arial" w:hAnsi="Arial" w:cs="Arial"/>
          <w:lang w:val="sr-Cyrl-BA"/>
        </w:rPr>
        <w:t xml:space="preserve"> ako je pošilјatelј potpisao izjavu o ob</w:t>
      </w:r>
      <w:r w:rsidRPr="00A27984">
        <w:rPr>
          <w:rFonts w:ascii="Arial" w:hAnsi="Arial" w:cs="Arial"/>
        </w:rPr>
        <w:t>a</w:t>
      </w:r>
      <w:r w:rsidRPr="00A27984">
        <w:rPr>
          <w:rFonts w:ascii="Arial" w:hAnsi="Arial" w:cs="Arial"/>
          <w:lang w:val="sr-Cyrl-BA"/>
        </w:rPr>
        <w:t>vezama na zadnjoj stranici.</w:t>
      </w:r>
    </w:p>
    <w:p w:rsidR="00A27984" w:rsidRPr="00A27984" w:rsidRDefault="00A27984" w:rsidP="00A27984">
      <w:pPr>
        <w:numPr>
          <w:ilvl w:val="0"/>
          <w:numId w:val="134"/>
        </w:numPr>
        <w:spacing w:after="0"/>
        <w:contextualSpacing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BHDCA mora zadržati originalnu izjavu o ob</w:t>
      </w:r>
      <w:r w:rsidRPr="00A27984">
        <w:rPr>
          <w:rFonts w:ascii="Arial" w:hAnsi="Arial" w:cs="Arial"/>
        </w:rPr>
        <w:t>a</w:t>
      </w:r>
      <w:r w:rsidRPr="00A27984">
        <w:rPr>
          <w:rFonts w:ascii="Arial" w:hAnsi="Arial" w:cs="Arial"/>
          <w:lang w:val="sr-Cyrl-BA"/>
        </w:rPr>
        <w:t xml:space="preserve">vezama ili joj ona mora biti dostupna do prestanka važenja </w:t>
      </w:r>
      <w:r w:rsidRPr="00A27984">
        <w:rPr>
          <w:rFonts w:ascii="Arial" w:hAnsi="Arial" w:cs="Arial"/>
        </w:rPr>
        <w:t>validacije</w:t>
      </w:r>
      <w:r w:rsidRPr="00A27984">
        <w:rPr>
          <w:rFonts w:ascii="Arial" w:hAnsi="Arial" w:cs="Arial"/>
          <w:lang w:val="sr-Cyrl-BA"/>
        </w:rPr>
        <w:t>. Kopiju izjave takođe treba dati pošilјatelјu.</w:t>
      </w:r>
    </w:p>
    <w:p w:rsidR="00A27984" w:rsidRPr="00A27984" w:rsidRDefault="00A27984" w:rsidP="00A27984">
      <w:pPr>
        <w:spacing w:after="0"/>
        <w:ind w:left="720"/>
        <w:contextualSpacing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DIO 1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lang w:val="sr-Cyrl-BA"/>
        </w:rPr>
      </w:pPr>
      <w:r w:rsidRPr="00A27984">
        <w:rPr>
          <w:rFonts w:ascii="Arial" w:hAnsi="Arial" w:cs="Arial"/>
          <w:b/>
          <w:lang w:val="sr-Cyrl-BA"/>
        </w:rPr>
        <w:t>Organizacija i odgovornosti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tbl>
      <w:tblPr>
        <w:tblW w:w="92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2"/>
        <w:gridCol w:w="4770"/>
      </w:tblGrid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1.1 Datum validacije (*)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dd/mm/gggg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1.2 Datum prethodne validacije i jedinstvena oznaka ako se primjenjuje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dd/mm/gggg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UNI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1.3 Naziv organizacije koja se procjenjuje/validira (*)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Naziv</w:t>
            </w:r>
          </w:p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Poreski broj/broj pri privrednoj komori/broj iz registra poslovnih subjekata (ako se primjenjuje)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1.4 Podaci o odobrenju AEOF ili AEOS, ako je primjenjivo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Broj odobrenja AEO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Datum kada su carinsk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 organi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zadnji put pregledali ovu lokaciju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1.5 Adresa lokacije koja se procjenjuje/validira (*)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Broj/jedinica/zgrada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Grad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Poštanski broj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Država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1.6 Adresa sjedišta organizacije (ako se razlikuje od lokacije koja se procjenjuje, pod uvjetom da su u istoj državi)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Broj/jedinica/zgrada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Grad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Poštanski broj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Država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1.7 Priroda poslovanja – vrste tereta s kojima se radi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1.8 Je li podnositelј zahtjeva odgovoran za: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(a) Pripremu</w:t>
            </w:r>
          </w:p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(b) Pakiranje</w:t>
            </w:r>
          </w:p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(c) Skladištenje</w:t>
            </w:r>
          </w:p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(d) Otpremu</w:t>
            </w:r>
          </w:p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(e) Ostalo – molimo navesti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1.9 Približni broj zaposlenih na lokaciji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1.10 Ime i prezime i funkcija lica odgovornog za sigurnost zračnog tereta/zračne pošte (*)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ozicija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1.11 Broj telefona za kontakt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Br.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telefona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1.12 Adresa e-pošte (*)</w:t>
            </w:r>
          </w:p>
        </w:tc>
      </w:tr>
      <w:tr w:rsidR="00A27984" w:rsidRPr="00A27984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Adresa elektronske pošte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DIO 2</w:t>
      </w:r>
    </w:p>
    <w:p w:rsidR="00A27984" w:rsidRPr="00A27984" w:rsidRDefault="00A27984" w:rsidP="00A27984">
      <w:pPr>
        <w:spacing w:after="0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lang w:val="sr-Cyrl-BA"/>
        </w:rPr>
      </w:pPr>
      <w:r w:rsidRPr="00A27984">
        <w:rPr>
          <w:rFonts w:ascii="Arial" w:hAnsi="Arial" w:cs="Arial"/>
          <w:b/>
          <w:lang w:val="sr-Cyrl-BA"/>
        </w:rPr>
        <w:t>Zračni teret/zračna pošta koji se mogu identificirati kao zračni teret/zračna pošta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b/>
          <w:lang w:val="sr-Cyrl-BA"/>
        </w:rPr>
        <w:t>Cilј: Odrediti t</w:t>
      </w:r>
      <w:r w:rsidRPr="00A27984">
        <w:rPr>
          <w:rFonts w:ascii="Arial" w:hAnsi="Arial" w:cs="Arial"/>
          <w:b/>
        </w:rPr>
        <w:t>a</w:t>
      </w:r>
      <w:r w:rsidRPr="00A27984">
        <w:rPr>
          <w:rFonts w:ascii="Arial" w:hAnsi="Arial" w:cs="Arial"/>
          <w:b/>
          <w:lang w:val="sr-Cyrl-BA"/>
        </w:rPr>
        <w:t>čku (ili: mjesto) kad postaje moguće identificirati teret/poštu kao zračni teret/zračnu poštu</w:t>
      </w:r>
      <w:r w:rsidRPr="00A27984">
        <w:rPr>
          <w:rFonts w:ascii="Arial" w:hAnsi="Arial" w:cs="Arial"/>
          <w:lang w:val="sr-Cyrl-BA"/>
        </w:rPr>
        <w:t>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984" w:rsidRPr="00A27984" w:rsidTr="00234891">
        <w:tc>
          <w:tcPr>
            <w:tcW w:w="9350" w:type="dxa"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2.1 Inspekcijom pripreme, pakiranja, skladištenja, odabira, otpreme i svih drugih odgovarajućih područja, utvrditi gdje i kako postaje moguće identificirati pošilјku zračnog tereta/zračne pošte kao takvu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</w:tc>
      </w:tr>
      <w:tr w:rsidR="00A27984" w:rsidRPr="00A27984" w:rsidTr="00234891">
        <w:tc>
          <w:tcPr>
            <w:tcW w:w="9350" w:type="dxa"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Opisati: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i/>
        </w:rPr>
        <w:t>Važno (NB)</w:t>
      </w:r>
      <w:r w:rsidRPr="00A27984">
        <w:rPr>
          <w:rFonts w:ascii="Arial" w:hAnsi="Arial" w:cs="Arial"/>
        </w:rPr>
        <w:t xml:space="preserve">: </w:t>
      </w:r>
      <w:r w:rsidRPr="00A27984">
        <w:rPr>
          <w:rFonts w:ascii="Arial" w:hAnsi="Arial" w:cs="Arial"/>
          <w:b/>
          <w:lang w:val="sr-Cyrl-BA"/>
        </w:rPr>
        <w:t>Potrebno je dati detalјne informacije o zaštiti zračnog tereta/zračne pošte koja se može identificirati od neovlaštene manipul</w:t>
      </w:r>
      <w:r w:rsidRPr="00A27984">
        <w:rPr>
          <w:rFonts w:ascii="Arial" w:hAnsi="Arial" w:cs="Arial"/>
          <w:b/>
        </w:rPr>
        <w:t>acije</w:t>
      </w:r>
      <w:r w:rsidRPr="00A27984">
        <w:rPr>
          <w:rFonts w:ascii="Arial" w:hAnsi="Arial" w:cs="Arial"/>
          <w:b/>
          <w:lang w:val="sr-Cyrl-BA"/>
        </w:rPr>
        <w:t xml:space="preserve"> ili </w:t>
      </w:r>
      <w:r w:rsidRPr="00A27984">
        <w:rPr>
          <w:rFonts w:ascii="Arial" w:hAnsi="Arial" w:cs="Arial"/>
          <w:b/>
        </w:rPr>
        <w:t xml:space="preserve">zloupotrebe </w:t>
      </w:r>
      <w:r w:rsidRPr="00A27984">
        <w:rPr>
          <w:rFonts w:ascii="Arial" w:hAnsi="Arial" w:cs="Arial"/>
          <w:b/>
          <w:lang w:val="sr-Cyrl-BA"/>
        </w:rPr>
        <w:t xml:space="preserve">u dijelovima </w:t>
      </w:r>
      <w:r w:rsidRPr="00A27984">
        <w:rPr>
          <w:rFonts w:ascii="Arial" w:hAnsi="Arial" w:cs="Arial"/>
          <w:b/>
        </w:rPr>
        <w:t>o</w:t>
      </w:r>
      <w:r w:rsidRPr="00A27984">
        <w:rPr>
          <w:rFonts w:ascii="Arial" w:hAnsi="Arial" w:cs="Arial"/>
          <w:b/>
          <w:lang w:val="sr-Cyrl-BA"/>
        </w:rPr>
        <w:t>d</w:t>
      </w:r>
      <w:r w:rsidRPr="00A27984">
        <w:rPr>
          <w:rFonts w:ascii="Arial" w:hAnsi="Arial" w:cs="Arial"/>
          <w:b/>
        </w:rPr>
        <w:t xml:space="preserve"> </w:t>
      </w:r>
      <w:r w:rsidRPr="00A27984">
        <w:rPr>
          <w:rFonts w:ascii="Arial" w:hAnsi="Arial" w:cs="Arial"/>
          <w:b/>
          <w:lang w:val="sr-Cyrl-BA"/>
        </w:rPr>
        <w:t>5 do 8</w:t>
      </w:r>
      <w:r w:rsidRPr="00A27984">
        <w:rPr>
          <w:rFonts w:ascii="Arial" w:hAnsi="Arial" w:cs="Arial"/>
          <w:lang w:val="sr-Cyrl-BA"/>
        </w:rPr>
        <w:t>.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</w:rPr>
      </w:pPr>
      <w:r w:rsidRPr="00A27984">
        <w:rPr>
          <w:rFonts w:ascii="Arial" w:hAnsi="Arial" w:cs="Arial"/>
          <w:lang w:val="sr-Cyrl-BA"/>
        </w:rPr>
        <w:lastRenderedPageBreak/>
        <w:t xml:space="preserve">DIO </w:t>
      </w:r>
      <w:r w:rsidRPr="00A27984">
        <w:rPr>
          <w:rFonts w:ascii="Arial" w:hAnsi="Arial" w:cs="Arial"/>
        </w:rPr>
        <w:t>3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lang w:val="sr-Cyrl-BA"/>
        </w:rPr>
      </w:pPr>
      <w:r w:rsidRPr="00A27984">
        <w:rPr>
          <w:rFonts w:ascii="Arial" w:hAnsi="Arial" w:cs="Arial"/>
          <w:b/>
          <w:lang w:val="sr-Cyrl-BA"/>
        </w:rPr>
        <w:t>Zapošlјavanje i o</w:t>
      </w:r>
      <w:r w:rsidRPr="00A27984">
        <w:rPr>
          <w:rFonts w:ascii="Arial" w:hAnsi="Arial" w:cs="Arial"/>
          <w:b/>
        </w:rPr>
        <w:t>buka</w:t>
      </w:r>
      <w:r w:rsidRPr="00A27984">
        <w:rPr>
          <w:rFonts w:ascii="Arial" w:hAnsi="Arial" w:cs="Arial"/>
          <w:b/>
          <w:lang w:val="sr-Cyrl-BA"/>
        </w:rPr>
        <w:t xml:space="preserve"> osoblјa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lang w:val="sr-Cyrl-BA"/>
        </w:rPr>
      </w:pPr>
      <w:r w:rsidRPr="00A27984">
        <w:rPr>
          <w:rFonts w:ascii="Arial" w:hAnsi="Arial" w:cs="Arial"/>
          <w:b/>
          <w:lang w:val="sr-Cyrl-BA"/>
        </w:rPr>
        <w:t xml:space="preserve">Cilј: </w:t>
      </w:r>
      <w:r w:rsidRPr="00A27984">
        <w:rPr>
          <w:rFonts w:ascii="Arial" w:hAnsi="Arial" w:cs="Arial"/>
          <w:b/>
        </w:rPr>
        <w:t>O</w:t>
      </w:r>
      <w:r w:rsidRPr="00A27984">
        <w:rPr>
          <w:rFonts w:ascii="Arial" w:hAnsi="Arial" w:cs="Arial"/>
          <w:b/>
          <w:lang w:val="sr-Cyrl-BA"/>
        </w:rPr>
        <w:t>sigurati da je sv</w:t>
      </w:r>
      <w:r w:rsidRPr="00A27984">
        <w:rPr>
          <w:rFonts w:ascii="Arial" w:hAnsi="Arial" w:cs="Arial"/>
          <w:b/>
        </w:rPr>
        <w:t>e</w:t>
      </w:r>
      <w:r w:rsidRPr="00A27984">
        <w:rPr>
          <w:rFonts w:ascii="Arial" w:hAnsi="Arial" w:cs="Arial"/>
          <w:b/>
          <w:lang w:val="sr-Cyrl-BA"/>
        </w:rPr>
        <w:t xml:space="preserve"> osoblјe (stalno, privremeno, agencijsko, vozači) s pristupom zračnom teretu/zračnoj pošti koja se može identificirati kao zračni teret/zračna pošta prošlo odgovarajuću provjeru prije zapošlјavanja i/ili sigurnosnu provjeru i da je obučeno </w:t>
      </w:r>
      <w:r w:rsidRPr="00A27984">
        <w:rPr>
          <w:rFonts w:ascii="Arial" w:hAnsi="Arial" w:cs="Arial"/>
          <w:b/>
        </w:rPr>
        <w:t>u skladu sa</w:t>
      </w:r>
      <w:r w:rsidRPr="00A27984">
        <w:rPr>
          <w:rFonts w:ascii="Arial" w:hAnsi="Arial" w:cs="Arial"/>
          <w:b/>
          <w:lang w:val="sr-Cyrl-BA"/>
        </w:rPr>
        <w:t xml:space="preserve"> naveden</w:t>
      </w:r>
      <w:r w:rsidRPr="00A27984">
        <w:rPr>
          <w:rFonts w:ascii="Arial" w:hAnsi="Arial" w:cs="Arial"/>
          <w:b/>
        </w:rPr>
        <w:t>i</w:t>
      </w:r>
      <w:r w:rsidRPr="00A27984">
        <w:rPr>
          <w:rFonts w:ascii="Arial" w:hAnsi="Arial" w:cs="Arial"/>
          <w:b/>
          <w:lang w:val="sr-Cyrl-BA"/>
        </w:rPr>
        <w:t>m u 11.2.7 Aneksa</w:t>
      </w:r>
      <w:r w:rsidRPr="00A27984">
        <w:rPr>
          <w:rFonts w:ascii="Arial" w:hAnsi="Arial" w:cs="Arial"/>
          <w:b/>
        </w:rPr>
        <w:t xml:space="preserve"> IV</w:t>
      </w:r>
      <w:r w:rsidRPr="00A27984">
        <w:rPr>
          <w:rFonts w:ascii="Arial" w:hAnsi="Arial" w:cs="Arial"/>
          <w:b/>
          <w:lang w:val="sr-Cyrl-BA"/>
        </w:rPr>
        <w:t xml:space="preserve"> Pravilnika o </w:t>
      </w:r>
      <w:r w:rsidRPr="00A27984">
        <w:rPr>
          <w:rFonts w:ascii="Arial" w:hAnsi="Arial" w:cs="Arial"/>
          <w:b/>
        </w:rPr>
        <w:t xml:space="preserve">standardima iz </w:t>
      </w:r>
      <w:r w:rsidRPr="00A27984">
        <w:rPr>
          <w:rFonts w:ascii="Arial" w:hAnsi="Arial" w:cs="Arial"/>
          <w:b/>
          <w:lang w:val="sr-Cyrl-BA"/>
        </w:rPr>
        <w:t xml:space="preserve">sigurnosti civilnog zrakoplovstva (u dalјem tekstu: Pravilnik). Osim toga, osigurati da je osoblјe koje obavlјa sigurnosne kontrole </w:t>
      </w:r>
      <w:r w:rsidRPr="00A27984">
        <w:rPr>
          <w:rFonts w:ascii="Arial" w:hAnsi="Arial" w:cs="Arial"/>
          <w:b/>
        </w:rPr>
        <w:t xml:space="preserve">koje se odnose na </w:t>
      </w:r>
      <w:r w:rsidRPr="00A27984">
        <w:rPr>
          <w:rFonts w:ascii="Arial" w:hAnsi="Arial" w:cs="Arial"/>
          <w:b/>
          <w:lang w:val="sr-Cyrl-BA"/>
        </w:rPr>
        <w:t xml:space="preserve">zalihe obučeno </w:t>
      </w:r>
      <w:r w:rsidRPr="00A27984">
        <w:rPr>
          <w:rFonts w:ascii="Arial" w:hAnsi="Arial" w:cs="Arial"/>
          <w:b/>
        </w:rPr>
        <w:t>u skladu sa</w:t>
      </w:r>
      <w:r w:rsidRPr="00A27984">
        <w:rPr>
          <w:rFonts w:ascii="Arial" w:hAnsi="Arial" w:cs="Arial"/>
          <w:b/>
          <w:lang w:val="sr-Cyrl-BA"/>
        </w:rPr>
        <w:t xml:space="preserve"> </w:t>
      </w:r>
      <w:r w:rsidRPr="00A27984">
        <w:rPr>
          <w:rFonts w:ascii="Arial" w:hAnsi="Arial" w:cs="Arial"/>
          <w:b/>
        </w:rPr>
        <w:t>P</w:t>
      </w:r>
      <w:r w:rsidRPr="00A27984">
        <w:rPr>
          <w:rFonts w:ascii="Arial" w:hAnsi="Arial" w:cs="Arial"/>
          <w:b/>
          <w:lang w:val="sr-Cyrl-BA"/>
        </w:rPr>
        <w:t>oglavlј</w:t>
      </w:r>
      <w:r w:rsidRPr="00A27984">
        <w:rPr>
          <w:rFonts w:ascii="Arial" w:hAnsi="Arial" w:cs="Arial"/>
          <w:b/>
        </w:rPr>
        <w:t>em</w:t>
      </w:r>
      <w:r w:rsidRPr="00A27984">
        <w:rPr>
          <w:rFonts w:ascii="Arial" w:hAnsi="Arial" w:cs="Arial"/>
          <w:b/>
          <w:lang w:val="sr-Cyrl-BA"/>
        </w:rPr>
        <w:t xml:space="preserve"> 11 Aneksa </w:t>
      </w:r>
      <w:r w:rsidRPr="00A27984">
        <w:rPr>
          <w:rFonts w:ascii="Arial" w:hAnsi="Arial" w:cs="Arial"/>
          <w:b/>
        </w:rPr>
        <w:t xml:space="preserve">IV </w:t>
      </w:r>
      <w:r w:rsidRPr="00A27984">
        <w:rPr>
          <w:rFonts w:ascii="Arial" w:hAnsi="Arial" w:cs="Arial"/>
          <w:b/>
          <w:lang w:val="sr-Cyrl-BA"/>
        </w:rPr>
        <w:t xml:space="preserve">Pravilnika. 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i/>
        </w:rPr>
        <w:t>Jesu li pitanja</w:t>
      </w:r>
      <w:r w:rsidRPr="00A27984">
        <w:rPr>
          <w:rFonts w:ascii="Arial" w:hAnsi="Arial" w:cs="Arial"/>
          <w:i/>
          <w:lang w:val="sr-Cyrl-BA"/>
        </w:rPr>
        <w:t xml:space="preserve"> 3.1 i 3.2 </w:t>
      </w:r>
      <w:r w:rsidRPr="00A27984">
        <w:rPr>
          <w:rFonts w:ascii="Arial" w:hAnsi="Arial" w:cs="Arial"/>
          <w:b/>
          <w:i/>
          <w:lang w:val="sr-Cyrl-BA"/>
        </w:rPr>
        <w:t>podeblјana</w:t>
      </w:r>
      <w:r w:rsidRPr="00A27984">
        <w:rPr>
          <w:rFonts w:ascii="Arial" w:hAnsi="Arial" w:cs="Arial"/>
          <w:i/>
          <w:lang w:val="sr-Cyrl-BA"/>
        </w:rPr>
        <w:t xml:space="preserve"> </w:t>
      </w:r>
      <w:r w:rsidRPr="00A27984">
        <w:rPr>
          <w:rFonts w:ascii="Arial" w:hAnsi="Arial" w:cs="Arial"/>
          <w:i/>
        </w:rPr>
        <w:t xml:space="preserve">ili ne </w:t>
      </w:r>
      <w:r w:rsidRPr="00A27984">
        <w:rPr>
          <w:rFonts w:ascii="Arial" w:hAnsi="Arial" w:cs="Arial"/>
          <w:i/>
          <w:lang w:val="sr-Cyrl-BA"/>
        </w:rPr>
        <w:t xml:space="preserve">(prema tome odgovor NE na njih mora biti ocijenjen kao ne zadovolјava) </w:t>
      </w:r>
      <w:r w:rsidRPr="00A27984">
        <w:rPr>
          <w:rFonts w:ascii="Arial" w:hAnsi="Arial" w:cs="Arial"/>
          <w:i/>
        </w:rPr>
        <w:t>za</w:t>
      </w:r>
      <w:r w:rsidRPr="00A27984">
        <w:rPr>
          <w:rFonts w:ascii="Arial" w:hAnsi="Arial" w:cs="Arial"/>
          <w:i/>
          <w:lang w:val="sr-Cyrl-BA"/>
        </w:rPr>
        <w:t>visi o</w:t>
      </w:r>
      <w:r w:rsidRPr="00A27984">
        <w:rPr>
          <w:rFonts w:ascii="Arial" w:hAnsi="Arial" w:cs="Arial"/>
          <w:i/>
        </w:rPr>
        <w:t>d</w:t>
      </w:r>
      <w:r w:rsidRPr="00A27984">
        <w:rPr>
          <w:rFonts w:ascii="Arial" w:hAnsi="Arial" w:cs="Arial"/>
          <w:i/>
          <w:lang w:val="sr-Cyrl-BA"/>
        </w:rPr>
        <w:t xml:space="preserve"> primjenjivi</w:t>
      </w:r>
      <w:r w:rsidRPr="00A27984">
        <w:rPr>
          <w:rFonts w:ascii="Arial" w:hAnsi="Arial" w:cs="Arial"/>
          <w:i/>
        </w:rPr>
        <w:t>h</w:t>
      </w:r>
      <w:r w:rsidRPr="00A27984">
        <w:rPr>
          <w:rFonts w:ascii="Arial" w:hAnsi="Arial" w:cs="Arial"/>
          <w:i/>
          <w:lang w:val="sr-Cyrl-BA"/>
        </w:rPr>
        <w:t xml:space="preserve"> propisa Bosne i </w:t>
      </w:r>
      <w:r w:rsidRPr="00A27984">
        <w:rPr>
          <w:rFonts w:ascii="Arial" w:hAnsi="Arial" w:cs="Arial"/>
          <w:i/>
        </w:rPr>
        <w:t>H</w:t>
      </w:r>
      <w:r w:rsidRPr="00A27984">
        <w:rPr>
          <w:rFonts w:ascii="Arial" w:hAnsi="Arial" w:cs="Arial"/>
          <w:i/>
          <w:lang w:val="sr-Cyrl-BA"/>
        </w:rPr>
        <w:t xml:space="preserve">ercegovine. Međutim, najmanje jedno od ta dva pitanja mora biti </w:t>
      </w:r>
      <w:r w:rsidRPr="00A27984">
        <w:rPr>
          <w:rFonts w:ascii="Arial" w:hAnsi="Arial" w:cs="Arial"/>
          <w:b/>
          <w:i/>
          <w:lang w:val="sr-Cyrl-BA"/>
        </w:rPr>
        <w:t>podeblјanim</w:t>
      </w:r>
      <w:r w:rsidRPr="00A27984">
        <w:rPr>
          <w:rFonts w:ascii="Arial" w:hAnsi="Arial" w:cs="Arial"/>
          <w:i/>
          <w:lang w:val="sr-Cyrl-BA"/>
        </w:rPr>
        <w:t xml:space="preserve"> slovima, čime bi takođe trebalo biti dopušteno da kad je izvršena </w:t>
      </w:r>
      <w:r w:rsidRPr="00A27984">
        <w:rPr>
          <w:rFonts w:ascii="Arial" w:hAnsi="Arial" w:cs="Arial"/>
          <w:i/>
        </w:rPr>
        <w:t xml:space="preserve">sigurnosna </w:t>
      </w:r>
      <w:r w:rsidRPr="00A27984">
        <w:rPr>
          <w:rFonts w:ascii="Arial" w:hAnsi="Arial" w:cs="Arial"/>
          <w:i/>
          <w:lang w:val="sr-Cyrl-BA"/>
        </w:rPr>
        <w:t xml:space="preserve">provjera, više ne bude potrebna provjera prije zapošlјavanja. </w:t>
      </w:r>
      <w:r w:rsidRPr="00A27984">
        <w:rPr>
          <w:rFonts w:ascii="Arial" w:hAnsi="Arial" w:cs="Arial"/>
          <w:i/>
        </w:rPr>
        <w:t xml:space="preserve">Lice </w:t>
      </w:r>
      <w:r w:rsidRPr="00A27984">
        <w:rPr>
          <w:rFonts w:ascii="Arial" w:hAnsi="Arial" w:cs="Arial"/>
          <w:i/>
          <w:lang w:val="sr-Cyrl-BA"/>
        </w:rPr>
        <w:t>koj</w:t>
      </w:r>
      <w:r w:rsidRPr="00A27984">
        <w:rPr>
          <w:rFonts w:ascii="Arial" w:hAnsi="Arial" w:cs="Arial"/>
          <w:i/>
        </w:rPr>
        <w:t>e</w:t>
      </w:r>
      <w:r w:rsidRPr="00A27984">
        <w:rPr>
          <w:rFonts w:ascii="Arial" w:hAnsi="Arial" w:cs="Arial"/>
          <w:i/>
          <w:lang w:val="sr-Cyrl-BA"/>
        </w:rPr>
        <w:t xml:space="preserve"> je odgovorn</w:t>
      </w:r>
      <w:r w:rsidRPr="00A27984">
        <w:rPr>
          <w:rFonts w:ascii="Arial" w:hAnsi="Arial" w:cs="Arial"/>
          <w:i/>
        </w:rPr>
        <w:t>o</w:t>
      </w:r>
      <w:r w:rsidRPr="00A27984">
        <w:rPr>
          <w:rFonts w:ascii="Arial" w:hAnsi="Arial" w:cs="Arial"/>
          <w:i/>
          <w:lang w:val="sr-Cyrl-BA"/>
        </w:rPr>
        <w:t xml:space="preserve"> za provođenje sigurnosnih kontrola u svakom slučaju mora biti podvrgnut</w:t>
      </w:r>
      <w:r w:rsidRPr="00A27984">
        <w:rPr>
          <w:rFonts w:ascii="Arial" w:hAnsi="Arial" w:cs="Arial"/>
          <w:i/>
        </w:rPr>
        <w:t>o</w:t>
      </w:r>
      <w:r w:rsidRPr="00A27984">
        <w:rPr>
          <w:rFonts w:ascii="Arial" w:hAnsi="Arial" w:cs="Arial"/>
          <w:i/>
          <w:lang w:val="sr-Cyrl-BA"/>
        </w:rPr>
        <w:t xml:space="preserve"> </w:t>
      </w:r>
      <w:r w:rsidRPr="00A27984">
        <w:rPr>
          <w:rFonts w:ascii="Arial" w:hAnsi="Arial" w:cs="Arial"/>
          <w:i/>
        </w:rPr>
        <w:t xml:space="preserve">sigurnosnoj </w:t>
      </w:r>
      <w:r w:rsidRPr="00A27984">
        <w:rPr>
          <w:rFonts w:ascii="Arial" w:hAnsi="Arial" w:cs="Arial"/>
          <w:i/>
          <w:lang w:val="sr-Cyrl-BA"/>
        </w:rPr>
        <w:t>provjeri</w:t>
      </w:r>
      <w:r w:rsidRPr="00A27984">
        <w:rPr>
          <w:rFonts w:ascii="Arial" w:hAnsi="Arial" w:cs="Arial"/>
          <w:lang w:val="sr-Cyrl-BA"/>
        </w:rPr>
        <w:t>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2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3"/>
      </w:tblGrid>
      <w:tr w:rsidR="00A27984" w:rsidRPr="00A27984" w:rsidTr="00234891">
        <w:trPr>
          <w:jc w:val="center"/>
        </w:trPr>
        <w:tc>
          <w:tcPr>
            <w:tcW w:w="9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26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6673"/>
            </w:tblGrid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3.1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Postoji li postupak zapošljavanja za sv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osoblje s pristupom zračnom teretu/zračnoj pošti koja se može identificirati, a koji uključuje provjeru prije zapošljavanja u skladu sa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naveden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m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11.1.4.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</w:t>
                  </w: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  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koju vrstu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3.2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Uključuje li taj postupak zapošljavanja i sigurnosnu provjeru, uključujući provjeru krivične evidencije, u skladu sa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naveden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m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11.1.3.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 </w:t>
                  </w:r>
                </w:p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koju vrstu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3.3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Uključuje li postupak imenovanja lica odgovornog za primjenu i nadzor primjene sigurosnih kontrola na lokaciji zahtjev za sigurnosnu provjeru, uključujući provjeru krivične evidencije u skladu sa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naveden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m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11.1.3.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opišite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3.4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Prolazi li osoblje s nenadziranim pristupom zračnom teretu/zračnoj pošti koja se može identificirati i osoblje koje provodi sigurnosne kontrole obuke iz područja sigurnosti u skladu sa navedenim pod 11.2.3.9. prije nego što dobije nenadzirani pristup zračnom teretu/zračnoj pošti koja se može identificirati?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opišite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334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3.5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Prolazi li osoblje (kako je navedeno gore)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obuku za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obnovljanje znanja u skladu sa učestalošću određenom za ovu vrstu o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buke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3.6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Pr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ocjena – Jesu li mjere dovoljne kako bi se osiguralo da je osoblje s pristupom zračnom teretu/zračnoj pošti koja se može identificirati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i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osoblje koje provodi sigurnosne kontrole na pravilan način zaposleno i o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bučeno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u skladu sa Poglavljem 11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Ako NE, navedite razloge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</w:tbl>
          <w:p w:rsidR="00A27984" w:rsidRPr="00A27984" w:rsidRDefault="00A27984" w:rsidP="00A27984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DIO 4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</w:rPr>
      </w:pPr>
      <w:r w:rsidRPr="00A27984">
        <w:rPr>
          <w:rFonts w:ascii="Arial" w:hAnsi="Arial" w:cs="Arial"/>
          <w:b/>
          <w:lang w:val="sr-Cyrl-BA"/>
        </w:rPr>
        <w:t>Fizičk</w:t>
      </w:r>
      <w:r w:rsidRPr="00A27984">
        <w:rPr>
          <w:rFonts w:ascii="Arial" w:hAnsi="Arial" w:cs="Arial"/>
          <w:b/>
        </w:rPr>
        <w:t>a</w:t>
      </w:r>
      <w:r w:rsidRPr="00A27984">
        <w:rPr>
          <w:rFonts w:ascii="Arial" w:hAnsi="Arial" w:cs="Arial"/>
          <w:b/>
          <w:lang w:val="sr-Cyrl-BA"/>
        </w:rPr>
        <w:t xml:space="preserve"> </w:t>
      </w:r>
      <w:r w:rsidRPr="00A27984">
        <w:rPr>
          <w:rFonts w:ascii="Arial" w:hAnsi="Arial" w:cs="Arial"/>
          <w:b/>
        </w:rPr>
        <w:t>sigurnost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jc w:val="both"/>
      </w:pPr>
      <w:r w:rsidRPr="00A27984">
        <w:rPr>
          <w:rFonts w:ascii="Arial" w:hAnsi="Arial" w:cs="Arial"/>
          <w:b/>
          <w:lang w:val="sr-Cyrl-BA"/>
        </w:rPr>
        <w:t>Cilj: Utvrditi postoji li dovolj</w:t>
      </w:r>
      <w:r w:rsidRPr="00A27984">
        <w:rPr>
          <w:rFonts w:ascii="Arial" w:hAnsi="Arial" w:cs="Arial"/>
          <w:b/>
        </w:rPr>
        <w:t>an</w:t>
      </w:r>
      <w:r w:rsidRPr="00A27984">
        <w:rPr>
          <w:rFonts w:ascii="Arial" w:hAnsi="Arial" w:cs="Arial"/>
          <w:b/>
          <w:lang w:val="sr-Cyrl-BA"/>
        </w:rPr>
        <w:t xml:space="preserve"> </w:t>
      </w:r>
      <w:r w:rsidRPr="00A27984">
        <w:rPr>
          <w:rFonts w:ascii="Arial" w:hAnsi="Arial" w:cs="Arial"/>
          <w:b/>
        </w:rPr>
        <w:t>nivo</w:t>
      </w:r>
      <w:r w:rsidRPr="00A27984">
        <w:rPr>
          <w:rFonts w:ascii="Arial" w:hAnsi="Arial" w:cs="Arial"/>
          <w:b/>
          <w:lang w:val="sr-Cyrl-BA"/>
        </w:rPr>
        <w:t>(fizičk</w:t>
      </w:r>
      <w:r w:rsidRPr="00A27984">
        <w:rPr>
          <w:rFonts w:ascii="Arial" w:hAnsi="Arial" w:cs="Arial"/>
          <w:b/>
        </w:rPr>
        <w:t>e</w:t>
      </w:r>
      <w:r w:rsidRPr="00A27984">
        <w:rPr>
          <w:rFonts w:ascii="Arial" w:hAnsi="Arial" w:cs="Arial"/>
          <w:b/>
          <w:lang w:val="sr-Cyrl-BA"/>
        </w:rPr>
        <w:t xml:space="preserve">) </w:t>
      </w:r>
      <w:r w:rsidRPr="00A27984">
        <w:rPr>
          <w:rFonts w:ascii="Arial" w:hAnsi="Arial" w:cs="Arial"/>
          <w:b/>
        </w:rPr>
        <w:t>sigurnosti</w:t>
      </w:r>
      <w:r w:rsidRPr="00A27984">
        <w:rPr>
          <w:rFonts w:ascii="Arial" w:hAnsi="Arial" w:cs="Arial"/>
          <w:b/>
          <w:lang w:val="sr-Cyrl-BA"/>
        </w:rPr>
        <w:t xml:space="preserve"> na lokaciji ili u prostorijama za zaštitu zračnog tereta/zračne pošte koja se može identificirati od neovlašten</w:t>
      </w:r>
      <w:r w:rsidRPr="00A27984">
        <w:rPr>
          <w:rFonts w:ascii="Arial" w:hAnsi="Arial" w:cs="Arial"/>
          <w:b/>
        </w:rPr>
        <w:t>og</w:t>
      </w:r>
      <w:r w:rsidRPr="00A27984">
        <w:rPr>
          <w:rFonts w:ascii="Arial" w:hAnsi="Arial" w:cs="Arial"/>
          <w:b/>
          <w:lang w:val="sr-Cyrl-BA"/>
        </w:rPr>
        <w:t xml:space="preserve"> manipuliranja</w:t>
      </w:r>
      <w:r w:rsidRPr="00A27984">
        <w:rPr>
          <w:rFonts w:ascii="Arial" w:hAnsi="Arial" w:cs="Arial"/>
          <w:lang w:val="sr-Cyrl-BA"/>
        </w:rPr>
        <w:t>.</w:t>
      </w:r>
    </w:p>
    <w:tbl>
      <w:tblPr>
        <w:tblW w:w="92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3"/>
      </w:tblGrid>
      <w:tr w:rsidR="00A27984" w:rsidRPr="00A27984" w:rsidTr="00234891">
        <w:trPr>
          <w:jc w:val="center"/>
        </w:trPr>
        <w:tc>
          <w:tcPr>
            <w:tcW w:w="9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26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6673"/>
            </w:tblGrid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4.1 Je li lokacija zaštićena fizičkom ogradom ili preprekom?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4.2 Podliježu li sve tačke pristupa lokaciji kontroli pristupa?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4.3 Ako DA, jesu li točke pristupa …?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 osobljem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Ručna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Automatska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Elektronska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Ostalo, navedite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4.4 Je li zgrada čvrste gradnje?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lastRenderedPageBreak/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4.5 Ima li zgrada efikasan alarmni sistem?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4.6 Ima li zgrada efikasan CCTV sistem?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4.7 Ako da, bilježe li se slike koje prenosi CCTV?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4.8 Jesu li sva vrata, prozori i druge tačke pristupa zračnom teretu/pošti koja se može identificirati osigurani ili podliježu kontroli pristupa?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4.9 Ako ne, navedite razloge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4.10 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Procjena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:</w:t>
                  </w: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Jesu li mjere koje je preduzela organizacija dovoljne za sprečavanje neovlaštenog pristupa onim dijelovima lokacije i prostorija u kojima se zračni teret/zračna pošta koja se može identificirati obrađuje ili skladišti?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A27984" w:rsidRPr="00A27984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Ako NE, navedite razloge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7984" w:rsidRPr="00A27984" w:rsidRDefault="00A27984" w:rsidP="00A2798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A2798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</w:tbl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t>Dio 5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Priprema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</w:rPr>
      </w:pPr>
      <w:r w:rsidRPr="00A27984">
        <w:rPr>
          <w:rFonts w:ascii="Arial" w:hAnsi="Arial" w:cs="Arial"/>
          <w:b/>
          <w:bCs/>
          <w:lang w:val="en-GB"/>
        </w:rPr>
        <w:t xml:space="preserve">Cilj: </w:t>
      </w:r>
      <w:r w:rsidRPr="00A27984">
        <w:rPr>
          <w:rFonts w:ascii="Arial" w:hAnsi="Arial" w:cs="Arial"/>
          <w:b/>
          <w:bCs/>
        </w:rPr>
        <w:t xml:space="preserve">Zaštita zračnog tereta/zračne pošte od neovlaštenog manipuliranja </w:t>
      </w:r>
      <w:r w:rsidRPr="00A27984">
        <w:rPr>
          <w:rFonts w:ascii="Arial" w:hAnsi="Arial" w:cs="Arial"/>
          <w:b/>
          <w:bCs/>
          <w:lang w:val="en-GB"/>
        </w:rPr>
        <w:t xml:space="preserve">ili </w:t>
      </w:r>
      <w:r w:rsidRPr="00A27984">
        <w:rPr>
          <w:rFonts w:ascii="Arial" w:hAnsi="Arial" w:cs="Arial"/>
          <w:b/>
          <w:bCs/>
          <w:lang w:val="sr-Cyrl-BA"/>
        </w:rPr>
        <w:t>zloupo</w:t>
      </w:r>
      <w:r w:rsidRPr="00A27984">
        <w:rPr>
          <w:rFonts w:ascii="Arial" w:hAnsi="Arial" w:cs="Arial"/>
          <w:b/>
          <w:bCs/>
        </w:rPr>
        <w:t>tre</w:t>
      </w:r>
      <w:r w:rsidRPr="00A27984">
        <w:rPr>
          <w:rFonts w:ascii="Arial" w:hAnsi="Arial" w:cs="Arial"/>
          <w:b/>
          <w:bCs/>
          <w:lang w:val="sr-Cyrl-BA"/>
        </w:rPr>
        <w:t>be.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r w:rsidRPr="00A27984">
        <w:rPr>
          <w:rFonts w:ascii="Arial" w:hAnsi="Arial" w:cs="Arial"/>
          <w:lang w:val="en-GB"/>
        </w:rPr>
        <w:t>Odgovorite na sljedeća pitanja kad</w:t>
      </w:r>
      <w:r w:rsidRPr="00A27984">
        <w:rPr>
          <w:rFonts w:ascii="Arial" w:hAnsi="Arial" w:cs="Arial"/>
          <w:lang w:val="sr-Cyrl-BA"/>
        </w:rPr>
        <w:t>a</w:t>
      </w:r>
      <w:r w:rsidRPr="00A27984">
        <w:rPr>
          <w:rFonts w:ascii="Arial" w:hAnsi="Arial" w:cs="Arial"/>
          <w:lang w:val="en-GB"/>
        </w:rPr>
        <w:t xml:space="preserve"> se proizvod može identificirati kao zračni teret/zračna pošta tokom </w:t>
      </w:r>
      <w:r w:rsidRPr="00A27984">
        <w:rPr>
          <w:rFonts w:ascii="Arial" w:hAnsi="Arial" w:cs="Arial"/>
          <w:u w:val="single"/>
          <w:lang w:val="en-GB"/>
        </w:rPr>
        <w:t>postupka pripreme</w:t>
      </w:r>
      <w:r w:rsidRPr="00A27984">
        <w:rPr>
          <w:rFonts w:ascii="Arial" w:hAnsi="Arial" w:cs="Arial"/>
          <w:lang w:val="en-GB"/>
        </w:rPr>
        <w:t>.</w:t>
      </w:r>
    </w:p>
    <w:tbl>
      <w:tblPr>
        <w:tblW w:w="94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2"/>
        <w:gridCol w:w="6750"/>
      </w:tblGrid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5.1 Postoji li kontrola pristupa području u kojem se odvija priprema?</w:t>
            </w:r>
          </w:p>
        </w:tc>
      </w:tr>
      <w:tr w:rsidR="00A27984" w:rsidRPr="00A27984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5.2 Ako DA, kakva?</w:t>
            </w:r>
          </w:p>
        </w:tc>
      </w:tr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5.3 Nadzire li se postupak pripreme?</w:t>
            </w:r>
          </w:p>
        </w:tc>
      </w:tr>
      <w:tr w:rsidR="00A27984" w:rsidRPr="00A27984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5.4 Ako DA, kako?</w:t>
            </w:r>
          </w:p>
        </w:tc>
      </w:tr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5.5 Jesu li uspostavlјene kontrole za sprečavanje</w:t>
            </w:r>
            <w:r w:rsidRPr="00A27984">
              <w:t xml:space="preserve"> 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zloupotrebe u fazi pripreme?</w:t>
            </w:r>
          </w:p>
        </w:tc>
      </w:tr>
      <w:tr w:rsidR="00A27984" w:rsidRPr="00A27984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Ako DA, opišite</w:t>
            </w:r>
          </w:p>
        </w:tc>
      </w:tr>
      <w:tr w:rsidR="00A27984" w:rsidRPr="00A27984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5.6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Procjena: Jesu li mjere koje je preduzela organizacija dovolјne za zaštitu zračnog tereta/zračne pošte koja se može identificirati od neovlaštene manipulacije ili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tokom pripreme?</w:t>
            </w:r>
          </w:p>
        </w:tc>
      </w:tr>
      <w:tr w:rsidR="00A27984" w:rsidRPr="00A27984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>Dio 6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lang w:val="sr-Cyrl-BA"/>
        </w:rPr>
      </w:pPr>
      <w:r w:rsidRPr="00A27984">
        <w:rPr>
          <w:rFonts w:ascii="Arial" w:hAnsi="Arial" w:cs="Arial"/>
          <w:b/>
          <w:lang w:val="sr-Cyrl-BA"/>
        </w:rPr>
        <w:t>Pakiranje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b/>
          <w:lang w:val="sr-Cyrl-BA"/>
        </w:rPr>
        <w:t>Cilj: Zaštita zračnog tereta/zračne pošte od neovlašten</w:t>
      </w:r>
      <w:r w:rsidRPr="00A27984">
        <w:rPr>
          <w:rFonts w:ascii="Arial" w:hAnsi="Arial" w:cs="Arial"/>
          <w:b/>
        </w:rPr>
        <w:t>og</w:t>
      </w:r>
      <w:r w:rsidRPr="00A27984">
        <w:rPr>
          <w:rFonts w:ascii="Arial" w:hAnsi="Arial" w:cs="Arial"/>
          <w:b/>
          <w:lang w:val="sr-Cyrl-BA"/>
        </w:rPr>
        <w:t xml:space="preserve"> manipuliranja ili </w:t>
      </w:r>
      <w:r w:rsidRPr="00A27984">
        <w:rPr>
          <w:rFonts w:ascii="Arial" w:hAnsi="Arial" w:cs="Arial"/>
          <w:b/>
          <w:bCs/>
          <w:lang w:val="sr-Cyrl-BA"/>
        </w:rPr>
        <w:t>zloupo</w:t>
      </w:r>
      <w:r w:rsidRPr="00A27984">
        <w:rPr>
          <w:rFonts w:ascii="Arial" w:hAnsi="Arial" w:cs="Arial"/>
          <w:b/>
          <w:bCs/>
        </w:rPr>
        <w:t>tre</w:t>
      </w:r>
      <w:r w:rsidRPr="00A27984">
        <w:rPr>
          <w:rFonts w:ascii="Arial" w:hAnsi="Arial" w:cs="Arial"/>
          <w:b/>
          <w:bCs/>
          <w:lang w:val="sr-Cyrl-BA"/>
        </w:rPr>
        <w:t>be</w:t>
      </w:r>
      <w:r w:rsidRPr="00A27984">
        <w:rPr>
          <w:rFonts w:ascii="Arial" w:hAnsi="Arial" w:cs="Arial"/>
          <w:lang w:val="sr-Cyrl-BA"/>
        </w:rPr>
        <w:t>.</w:t>
      </w:r>
    </w:p>
    <w:p w:rsidR="00A27984" w:rsidRPr="00A27984" w:rsidRDefault="00A27984" w:rsidP="00A27984">
      <w:pPr>
        <w:spacing w:after="0"/>
        <w:rPr>
          <w:rFonts w:ascii="Arial" w:hAnsi="Arial" w:cs="Arial"/>
          <w:lang w:val="sr-Cyrl-BA"/>
        </w:rPr>
      </w:pPr>
      <w:r w:rsidRPr="00A27984">
        <w:rPr>
          <w:rFonts w:ascii="Arial" w:hAnsi="Arial" w:cs="Arial"/>
          <w:lang w:val="sr-Cyrl-BA"/>
        </w:rPr>
        <w:t xml:space="preserve">Odgovorite na sljedeća pitanja kada se proizvod može identificirati kao zračni teret/zračna pošta </w:t>
      </w:r>
      <w:r w:rsidRPr="00A27984">
        <w:rPr>
          <w:rFonts w:ascii="Arial" w:hAnsi="Arial" w:cs="Arial"/>
          <w:u w:val="single"/>
          <w:lang w:val="sr-Cyrl-BA"/>
        </w:rPr>
        <w:t>t</w:t>
      </w:r>
      <w:r w:rsidRPr="00A27984">
        <w:rPr>
          <w:rFonts w:ascii="Arial" w:hAnsi="Arial" w:cs="Arial"/>
          <w:u w:val="single"/>
        </w:rPr>
        <w:t>o</w:t>
      </w:r>
      <w:r w:rsidRPr="00A27984">
        <w:rPr>
          <w:rFonts w:ascii="Arial" w:hAnsi="Arial" w:cs="Arial"/>
          <w:u w:val="single"/>
          <w:lang w:val="sr-Cyrl-BA"/>
        </w:rPr>
        <w:t>kom postupka pakiranja</w:t>
      </w:r>
      <w:r w:rsidRPr="00A27984">
        <w:rPr>
          <w:rFonts w:ascii="Arial" w:hAnsi="Arial" w:cs="Arial"/>
          <w:lang w:val="sr-Cyrl-BA"/>
        </w:rPr>
        <w:t>.</w:t>
      </w:r>
    </w:p>
    <w:p w:rsidR="00A27984" w:rsidRPr="00A27984" w:rsidRDefault="00A27984" w:rsidP="00A27984">
      <w:pPr>
        <w:spacing w:after="0"/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2"/>
        <w:gridCol w:w="6660"/>
      </w:tblGrid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6.1 Nadzire li se postupak pakiranja?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6.2 Ako DA, kako?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6.3 Molimo opišite gotovo vanjsko pakiranje: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(a) Je li gotovo vanjsko pakiranje čvrsto?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(b) Je li gotovo vanjsko pakiranje osjetlјivo na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bu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617" w:hanging="63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6.4 (a) Koriste li se numerirane plombe, sigurnosne trake, posebni pečati ili kartonske kutije učvršćene samolјeplјivom trakom kako bi zračni teret/zračna pošta bila osjetlјiva na </w:t>
            </w:r>
            <w:r w:rsidRPr="00A27984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bu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Ako DA: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6.4 (b) Čuvaju li se plombe, sigurnosne trake ili posebni pečati u sigurnim uvjetima kad se ne koriste?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6.4 (c) Kontrolira li se izdavanje numeriranih plombi, sigurnosne trake i/ili pečata?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6.5 Ako je odgovor na pitanje 6.4. (a) DA, na koji način se kontrolira?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6.6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Procjena: Jesu li postupci pakiranja dovolјni za zaštitu zračnog tereta/zračne pošte od neovlaštenog manipuliranja i/ili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be?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t>DIO 7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Skladištenje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 xml:space="preserve">Cilj: Zaštita zračnog tereta/zračne pošte od neovlaštenog manipuliranja ili </w:t>
      </w:r>
      <w:r w:rsidRPr="00A27984">
        <w:rPr>
          <w:rFonts w:ascii="Arial" w:hAnsi="Arial" w:cs="Arial"/>
          <w:b/>
          <w:bCs/>
          <w:lang w:val="sr-Cyrl-BA"/>
        </w:rPr>
        <w:t>zloupo</w:t>
      </w:r>
      <w:r w:rsidRPr="00A27984">
        <w:rPr>
          <w:rFonts w:ascii="Arial" w:hAnsi="Arial" w:cs="Arial"/>
          <w:b/>
          <w:bCs/>
        </w:rPr>
        <w:t>tre</w:t>
      </w:r>
      <w:r w:rsidRPr="00A27984">
        <w:rPr>
          <w:rFonts w:ascii="Arial" w:hAnsi="Arial" w:cs="Arial"/>
          <w:b/>
          <w:bCs/>
          <w:lang w:val="sr-Cyrl-BA"/>
        </w:rPr>
        <w:t>be</w:t>
      </w:r>
      <w:r w:rsidRPr="00A27984">
        <w:rPr>
          <w:rFonts w:ascii="Arial" w:hAnsi="Arial" w:cs="Arial"/>
          <w:b/>
          <w:bCs/>
          <w:lang w:val="en-GB"/>
        </w:rPr>
        <w:t>.</w:t>
      </w:r>
    </w:p>
    <w:p w:rsidR="00A27984" w:rsidRPr="00A27984" w:rsidRDefault="00A27984" w:rsidP="00A27984">
      <w:pPr>
        <w:spacing w:after="0"/>
      </w:pPr>
      <w:r w:rsidRPr="00A27984">
        <w:rPr>
          <w:rFonts w:ascii="Arial" w:hAnsi="Arial" w:cs="Arial"/>
          <w:lang w:val="en-GB"/>
        </w:rPr>
        <w:t>Odgovorite na sljedeća pitanja kad</w:t>
      </w:r>
      <w:r w:rsidRPr="00A27984">
        <w:rPr>
          <w:rFonts w:ascii="Arial" w:hAnsi="Arial" w:cs="Arial"/>
          <w:lang w:val="sr-Cyrl-BA"/>
        </w:rPr>
        <w:t>a</w:t>
      </w:r>
      <w:r w:rsidRPr="00A27984">
        <w:rPr>
          <w:rFonts w:ascii="Arial" w:hAnsi="Arial" w:cs="Arial"/>
          <w:lang w:val="en-GB"/>
        </w:rPr>
        <w:t xml:space="preserve"> se proizvod može identificirati kao zračni teret/zračna pošta tokom </w:t>
      </w:r>
      <w:r w:rsidRPr="00A27984">
        <w:rPr>
          <w:rFonts w:ascii="Arial" w:hAnsi="Arial" w:cs="Arial"/>
          <w:u w:val="single"/>
          <w:lang w:val="en-GB"/>
        </w:rPr>
        <w:t>postupka skladištenja</w:t>
      </w:r>
      <w:r w:rsidRPr="00A27984">
        <w:rPr>
          <w:rFonts w:ascii="Arial" w:hAnsi="Arial" w:cs="Arial"/>
          <w:lang w:val="en-GB"/>
        </w:rPr>
        <w:t>.</w:t>
      </w:r>
    </w:p>
    <w:p w:rsidR="00A27984" w:rsidRPr="00A27984" w:rsidRDefault="00A27984" w:rsidP="00A27984">
      <w:pPr>
        <w:spacing w:after="0"/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2"/>
        <w:gridCol w:w="2250"/>
      </w:tblGrid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7.1 Skladišti li se gotov i pakiran zračni teret/zračna pošta na sigurnom i provjerava li se je li došlo do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be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7.2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Jesu li postupci skladištenja dovolјni za zaštitu zračnog tereta/zračne pošte od neovlaštenog manipuliranja i/ili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lastRenderedPageBreak/>
        <w:t>DIO 8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Otprema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 xml:space="preserve">Cilj: Zaštita zračnog tereta/zračne pošte od neovlaštenog manipuliranja ili </w:t>
      </w:r>
      <w:r w:rsidRPr="00A27984">
        <w:rPr>
          <w:rFonts w:ascii="Arial" w:hAnsi="Arial" w:cs="Arial"/>
          <w:b/>
          <w:bCs/>
          <w:lang w:val="sr-Cyrl-BA"/>
        </w:rPr>
        <w:t>zloupo</w:t>
      </w:r>
      <w:r w:rsidRPr="00A27984">
        <w:rPr>
          <w:rFonts w:ascii="Arial" w:hAnsi="Arial" w:cs="Arial"/>
          <w:b/>
          <w:bCs/>
        </w:rPr>
        <w:t>tre</w:t>
      </w:r>
      <w:r w:rsidRPr="00A27984">
        <w:rPr>
          <w:rFonts w:ascii="Arial" w:hAnsi="Arial" w:cs="Arial"/>
          <w:b/>
          <w:bCs/>
          <w:lang w:val="sr-Cyrl-BA"/>
        </w:rPr>
        <w:t>be</w:t>
      </w:r>
      <w:r w:rsidRPr="00A27984">
        <w:rPr>
          <w:rFonts w:ascii="Arial" w:hAnsi="Arial" w:cs="Arial"/>
          <w:b/>
          <w:bCs/>
          <w:lang w:val="en-GB"/>
        </w:rPr>
        <w:t>.</w:t>
      </w:r>
    </w:p>
    <w:p w:rsidR="00A27984" w:rsidRPr="00A27984" w:rsidRDefault="00A27984" w:rsidP="00A27984">
      <w:pPr>
        <w:spacing w:after="0"/>
      </w:pPr>
      <w:r w:rsidRPr="00A27984">
        <w:rPr>
          <w:rFonts w:ascii="Arial" w:hAnsi="Arial" w:cs="Arial"/>
          <w:lang w:val="en-GB"/>
        </w:rPr>
        <w:t>Odgovorite na sljedeća pitanja kad</w:t>
      </w:r>
      <w:r w:rsidRPr="00A27984">
        <w:rPr>
          <w:rFonts w:ascii="Arial" w:hAnsi="Arial" w:cs="Arial"/>
          <w:lang w:val="sr-Cyrl-BA"/>
        </w:rPr>
        <w:t>a</w:t>
      </w:r>
      <w:r w:rsidRPr="00A27984">
        <w:rPr>
          <w:rFonts w:ascii="Arial" w:hAnsi="Arial" w:cs="Arial"/>
          <w:lang w:val="en-GB"/>
        </w:rPr>
        <w:t xml:space="preserve"> se proizvod može identificirati kao zračni teret/zračna pošta tokom </w:t>
      </w:r>
      <w:r w:rsidRPr="00A27984">
        <w:rPr>
          <w:rFonts w:ascii="Arial" w:hAnsi="Arial" w:cs="Arial"/>
          <w:u w:val="single"/>
          <w:lang w:val="en-GB"/>
        </w:rPr>
        <w:t>postupka otpreme</w:t>
      </w:r>
      <w:r w:rsidRPr="00A27984">
        <w:rPr>
          <w:rFonts w:ascii="Arial" w:hAnsi="Arial" w:cs="Arial"/>
          <w:lang w:val="en-GB"/>
        </w:rPr>
        <w:t>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7830"/>
      </w:tblGrid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8.1 Postoji li kontrola pristupa području u kojem se odvija otprema?</w:t>
            </w:r>
          </w:p>
        </w:tc>
      </w:tr>
      <w:tr w:rsidR="00A27984" w:rsidRPr="00A27984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8.2 Ako DA, kakva?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8.3 Ko ima pristup području u kojem se odvija otprema?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Zaposleni?</w:t>
            </w:r>
          </w:p>
        </w:tc>
      </w:tr>
      <w:tr w:rsidR="00A27984" w:rsidRPr="00A27984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Vozači?</w:t>
            </w:r>
          </w:p>
        </w:tc>
      </w:tr>
      <w:tr w:rsidR="00A27984" w:rsidRPr="00A27984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Posjetitelјi?</w:t>
            </w:r>
          </w:p>
        </w:tc>
      </w:tr>
      <w:tr w:rsidR="00A27984" w:rsidRPr="00A27984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Podizvođači?</w:t>
            </w:r>
          </w:p>
        </w:tc>
      </w:tr>
      <w:tr w:rsidR="00A27984" w:rsidRPr="00A27984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8.4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Je li zaštita dovolјna kako bi se zračni teret/zračna pošta zaštitila od neovlaštenog manipuliranja ili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 području u kojem se odvija otprema?</w:t>
            </w:r>
          </w:p>
        </w:tc>
      </w:tr>
      <w:tr w:rsidR="00A27984" w:rsidRPr="00A27984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</w:tr>
    </w:tbl>
    <w:p w:rsidR="00A27984" w:rsidRPr="00A27984" w:rsidRDefault="00A27984" w:rsidP="00A27984">
      <w:pPr>
        <w:spacing w:after="0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t>DIO 8A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Pošilјke iz drugih izvora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t>Cilј: uspostaviti postupke za neosigurane pošilјke.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t>Odgovorite na ova pitanja samo ako se pošilјke za zračni pr</w:t>
      </w:r>
      <w:r w:rsidRPr="00A27984">
        <w:rPr>
          <w:rFonts w:ascii="Arial" w:hAnsi="Arial" w:cs="Arial"/>
          <w:lang w:val="sr-Cyrl-BA"/>
        </w:rPr>
        <w:t>ij</w:t>
      </w:r>
      <w:r w:rsidRPr="00A27984">
        <w:rPr>
          <w:rFonts w:ascii="Arial" w:hAnsi="Arial" w:cs="Arial"/>
          <w:lang w:val="en-GB"/>
        </w:rPr>
        <w:t>evoz prihvataju od drugih preduzeća.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90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7380"/>
      </w:tblGrid>
      <w:tr w:rsidR="00A27984" w:rsidRPr="00A27984" w:rsidTr="00234891">
        <w:trPr>
          <w:jc w:val="center"/>
        </w:trPr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8.A.1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Prihvata li poduzeće pošilјke tereta namijenjene zračnom pr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evozu od drugih preduzeća?</w:t>
            </w:r>
          </w:p>
        </w:tc>
      </w:tr>
      <w:tr w:rsidR="00A27984" w:rsidRPr="00A27984" w:rsidTr="00234891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8.A.2 Ako DA, kako su one odvojene od vlastitog tereta preduzeća i kako ih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regulirani  agent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/pr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evoznik prepoznaje?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lang w:val="en-GB"/>
        </w:rPr>
        <w:t>DIO 9</w:t>
      </w: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Pr</w:t>
      </w:r>
      <w:r w:rsidRPr="00A27984">
        <w:rPr>
          <w:rFonts w:ascii="Arial" w:hAnsi="Arial" w:cs="Arial"/>
          <w:b/>
          <w:bCs/>
          <w:lang w:val="sr-Cyrl-BA"/>
        </w:rPr>
        <w:t>ij</w:t>
      </w:r>
      <w:r w:rsidRPr="00A27984">
        <w:rPr>
          <w:rFonts w:ascii="Arial" w:hAnsi="Arial" w:cs="Arial"/>
          <w:b/>
          <w:bCs/>
          <w:lang w:val="en-GB"/>
        </w:rPr>
        <w:t>evoz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 xml:space="preserve">Cilј: Zaštita zračnog tereta/zračne pošte od neovlaštenog manipuliranja ili </w:t>
      </w:r>
      <w:r w:rsidRPr="00A27984">
        <w:rPr>
          <w:rFonts w:ascii="Arial" w:hAnsi="Arial" w:cs="Arial"/>
          <w:b/>
          <w:bCs/>
          <w:lang w:val="sr-Cyrl-BA"/>
        </w:rPr>
        <w:t>zloupo</w:t>
      </w:r>
      <w:r w:rsidRPr="00A27984">
        <w:rPr>
          <w:rFonts w:ascii="Arial" w:hAnsi="Arial" w:cs="Arial"/>
          <w:b/>
          <w:bCs/>
        </w:rPr>
        <w:t>tre</w:t>
      </w:r>
      <w:r w:rsidRPr="00A27984">
        <w:rPr>
          <w:rFonts w:ascii="Arial" w:hAnsi="Arial" w:cs="Arial"/>
          <w:b/>
          <w:bCs/>
          <w:lang w:val="sr-Cyrl-BA"/>
        </w:rPr>
        <w:t>be</w:t>
      </w:r>
      <w:r w:rsidRPr="00A27984">
        <w:rPr>
          <w:rFonts w:ascii="Arial" w:hAnsi="Arial" w:cs="Arial"/>
          <w:b/>
          <w:bCs/>
          <w:lang w:val="en-GB"/>
        </w:rPr>
        <w:t>.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3"/>
        <w:gridCol w:w="6679"/>
      </w:tblGrid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9.1 Kako se zračni teret/zračna pošta prenosi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reguliranom agentu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(a) Od strane ili u ime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reguliranog agenta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(b) Vlastitim pr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evozom pošilјatelјa?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(c) Putem podizvođača kojeg je angažirao pošilјa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telј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9.2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Kada pošilјa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 xml:space="preserve">telj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angažira podizvođača:</w:t>
            </w:r>
          </w:p>
          <w:p w:rsidR="00A27984" w:rsidRPr="00A27984" w:rsidRDefault="00A27984" w:rsidP="00A27984">
            <w:pPr>
              <w:numPr>
                <w:ilvl w:val="0"/>
                <w:numId w:val="294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 li zračni teret/zračna pošta plombirana ili pakirana prije pr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evoza kako bi se osigurala osjetlјivost na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bu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 i</w:t>
            </w:r>
          </w:p>
          <w:p w:rsidR="00A27984" w:rsidRPr="00A27984" w:rsidRDefault="00A27984" w:rsidP="00A27984">
            <w:pPr>
              <w:numPr>
                <w:ilvl w:val="0"/>
                <w:numId w:val="294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 li pr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evoznik potpisao izjavu pr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evoznika?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Odgovorite samo na pitanja na koja se primjenjuju 9.1(b) ili 9.1(c)</w:t>
            </w:r>
          </w:p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9.3 Može li se teretni odjelјak vozila za pr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evoz osigurati?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Ako DA, navedite kako …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9.4 (a) Ako se teretni odjelјak vozila za pr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evoz može osigurati, koriste li se numerirane plombe?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(b) Ako se koriste numerirane plombe, kontrolira li se pristup plombama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bilјeže li se brojevi po izdavanju?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Ako DA, navedite kako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9.5 Ako se teretni odjelјak vozila za pr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evoz ne može osigurati, je li zračni teret/zračna pošta osjetlјiva na 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bu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9.6 Ako DA, opišite način na koji </w:t>
            </w:r>
            <w:r w:rsidRPr="00A27984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zloupo</w:t>
            </w:r>
            <w:r w:rsidRPr="00A27984">
              <w:rPr>
                <w:rFonts w:ascii="Arial" w:hAnsi="Arial" w:cs="Arial"/>
                <w:bCs/>
                <w:sz w:val="20"/>
                <w:szCs w:val="20"/>
              </w:rPr>
              <w:t>tre</w:t>
            </w:r>
            <w:r w:rsidRPr="00A27984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ba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 postaje očit</w:t>
            </w:r>
            <w:r w:rsidRPr="00A27984">
              <w:rPr>
                <w:rFonts w:ascii="Arial" w:hAnsi="Arial" w:cs="Arial"/>
                <w:sz w:val="20"/>
                <w:szCs w:val="20"/>
                <w:lang w:val="sr-Cyrl-BA"/>
              </w:rPr>
              <w:t>a</w:t>
            </w: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9.7 Ako NE, na koji način se osigurava?</w:t>
            </w:r>
          </w:p>
        </w:tc>
      </w:tr>
      <w:tr w:rsidR="00A27984" w:rsidRPr="00A27984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 xml:space="preserve">9.8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Jesu li mjere do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volјne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za zaštitu zračnog tereta/zračne pošte od neovlaštenog manipuliranja za vrijeme pr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evoza?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  <w:r w:rsidRPr="00A27984">
        <w:rPr>
          <w:rFonts w:ascii="Arial" w:hAnsi="Arial" w:cs="Arial"/>
          <w:b/>
          <w:bCs/>
          <w:i/>
          <w:iCs/>
          <w:lang w:val="en-GB"/>
        </w:rPr>
        <w:lastRenderedPageBreak/>
        <w:t>IZJAVA O OBAVEZAMA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b/>
          <w:bCs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Izjavljujem: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da prihvatam nenajavljene inspekcije inspektora BHDCA za potrebe nadzora ovih standarda. Ako inspektori otkriju ozbiljna narušavanja sigurnosti, to može dovesti do povlačenja mog statusa poznatog pošilja</w:t>
      </w:r>
      <w:r w:rsidRPr="00A27984">
        <w:rPr>
          <w:rFonts w:ascii="Arial" w:hAnsi="Arial" w:cs="Arial"/>
          <w:b/>
          <w:bCs/>
          <w:lang w:val="sr-Cyrl-BA"/>
        </w:rPr>
        <w:t>telja.</w:t>
      </w:r>
    </w:p>
    <w:p w:rsidR="00A27984" w:rsidRPr="00A27984" w:rsidRDefault="00A27984" w:rsidP="00A27984">
      <w:pPr>
        <w:spacing w:after="0"/>
        <w:ind w:left="720"/>
        <w:contextualSpacing/>
        <w:jc w:val="both"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ind w:left="108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 xml:space="preserve">dostaviću BHDCA potrebne podatke odmah ili </w:t>
      </w:r>
      <w:r w:rsidRPr="00A27984">
        <w:rPr>
          <w:rFonts w:ascii="Arial" w:hAnsi="Arial" w:cs="Arial"/>
          <w:b/>
          <w:bCs/>
          <w:lang w:val="sr-Cyrl-BA"/>
        </w:rPr>
        <w:t>najmanje</w:t>
      </w:r>
      <w:r w:rsidRPr="00A27984">
        <w:rPr>
          <w:rFonts w:ascii="Arial" w:hAnsi="Arial" w:cs="Arial"/>
          <w:b/>
          <w:bCs/>
          <w:lang w:val="en-GB"/>
        </w:rPr>
        <w:t xml:space="preserve"> u roku od 10 radnih dana ako:</w:t>
      </w:r>
    </w:p>
    <w:p w:rsidR="00A27984" w:rsidRPr="00A27984" w:rsidRDefault="00A27984" w:rsidP="00A27984">
      <w:pPr>
        <w:spacing w:after="0"/>
        <w:rPr>
          <w:rFonts w:ascii="Arial" w:hAnsi="Arial" w:cs="Arial"/>
          <w:b/>
          <w:bCs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ind w:left="144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je sveukupna odgovornost za sigurnost dodijelјena drugom licu od imenovanog pod 1.10,</w:t>
      </w:r>
    </w:p>
    <w:p w:rsidR="00A27984" w:rsidRPr="00A27984" w:rsidRDefault="00A27984" w:rsidP="00A27984">
      <w:pPr>
        <w:spacing w:after="0"/>
        <w:ind w:left="1440"/>
        <w:contextualSpacing/>
        <w:rPr>
          <w:rFonts w:ascii="Arial" w:hAnsi="Arial" w:cs="Arial"/>
          <w:b/>
          <w:bCs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ind w:left="144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postoje druge izmjene u odnosu na prostorije ili postupke koje mogu značajno uticati na sigurnost, i</w:t>
      </w:r>
    </w:p>
    <w:p w:rsidR="00A27984" w:rsidRPr="00A27984" w:rsidRDefault="00A27984" w:rsidP="00A27984">
      <w:pPr>
        <w:ind w:left="720"/>
        <w:contextualSpacing/>
        <w:rPr>
          <w:rFonts w:ascii="Arial" w:hAnsi="Arial" w:cs="Arial"/>
          <w:b/>
          <w:bCs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ind w:left="144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preduzeće prestaje s radom, više se ne bavi zračnim teretom/zračnom poštom ili više ne može ispunjavati uvjete odgovarajućeg zakonodavstva Bosne i Hercegovine.</w:t>
      </w:r>
    </w:p>
    <w:p w:rsidR="00A27984" w:rsidRPr="00A27984" w:rsidRDefault="00A27984" w:rsidP="00A27984">
      <w:pPr>
        <w:spacing w:after="0"/>
        <w:ind w:left="720"/>
        <w:contextualSpacing/>
        <w:rPr>
          <w:rFonts w:ascii="Arial" w:hAnsi="Arial" w:cs="Arial"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održavaću standard sigurnosti do slјedeće služben</w:t>
      </w:r>
      <w:r w:rsidRPr="00A27984">
        <w:rPr>
          <w:rFonts w:ascii="Arial" w:hAnsi="Arial" w:cs="Arial"/>
          <w:b/>
          <w:bCs/>
          <w:lang w:val="sr-Cyrl-BA"/>
        </w:rPr>
        <w:t>e</w:t>
      </w:r>
      <w:r w:rsidRPr="00A27984">
        <w:rPr>
          <w:rFonts w:ascii="Arial" w:hAnsi="Arial" w:cs="Arial"/>
          <w:b/>
          <w:bCs/>
          <w:lang w:val="en-GB"/>
        </w:rPr>
        <w:t xml:space="preserve"> validacije na licu mjesta i/ili slјedeće inspekcije.</w:t>
      </w:r>
    </w:p>
    <w:p w:rsidR="00A27984" w:rsidRPr="00A27984" w:rsidRDefault="00A27984" w:rsidP="00A27984">
      <w:pPr>
        <w:spacing w:after="0"/>
        <w:ind w:left="720"/>
        <w:contextualSpacing/>
        <w:rPr>
          <w:rFonts w:ascii="Arial" w:hAnsi="Arial" w:cs="Arial"/>
          <w:b/>
          <w:bCs/>
          <w:lang w:val="en-GB"/>
        </w:rPr>
      </w:pPr>
    </w:p>
    <w:p w:rsidR="00A27984" w:rsidRPr="00A27984" w:rsidRDefault="00A27984" w:rsidP="00A27984">
      <w:pPr>
        <w:numPr>
          <w:ilvl w:val="0"/>
          <w:numId w:val="135"/>
        </w:numPr>
        <w:spacing w:after="0"/>
        <w:contextualSpacing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preuzimam potpunu odgovornost za ovu izjavu.</w:t>
      </w:r>
    </w:p>
    <w:tbl>
      <w:tblPr>
        <w:tblpPr w:leftFromText="180" w:rightFromText="180" w:vertAnchor="text" w:horzAnchor="margin" w:tblpY="274"/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570"/>
      </w:tblGrid>
      <w:tr w:rsidR="00A27984" w:rsidRPr="00A27984" w:rsidTr="00234891">
        <w:trPr>
          <w:trHeight w:val="807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A27984" w:rsidRPr="00A27984" w:rsidRDefault="00A27984" w:rsidP="00A27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Potpis</w:t>
            </w:r>
          </w:p>
        </w:tc>
      </w:tr>
      <w:tr w:rsidR="00A27984" w:rsidRPr="00A27984" w:rsidTr="00234891">
        <w:trPr>
          <w:trHeight w:val="807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A27984" w:rsidRPr="00A27984" w:rsidRDefault="00A27984" w:rsidP="00A27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zicija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 preduzeću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en-GB"/>
        </w:rPr>
      </w:pPr>
      <w:r w:rsidRPr="00A27984">
        <w:rPr>
          <w:rFonts w:ascii="Arial" w:hAnsi="Arial" w:cs="Arial"/>
          <w:b/>
          <w:bCs/>
          <w:lang w:val="en-GB"/>
        </w:rPr>
        <w:t>Procjena (i obavještenje)</w:t>
      </w:r>
    </w:p>
    <w:p w:rsidR="00A27984" w:rsidRPr="00A27984" w:rsidRDefault="00A27984" w:rsidP="00A27984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3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570"/>
      </w:tblGrid>
      <w:tr w:rsidR="00A27984" w:rsidRPr="00A27984" w:rsidTr="00234891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Zadovolјava/Ne zadovolјava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A27984" w:rsidRPr="00A27984" w:rsidTr="00234891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Ako sveukupna 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r-Cyrl-BA"/>
              </w:rPr>
              <w:t>pr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ocjena glasi ne zadovolјava</w:t>
            </w: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u nastavku navedite područja u kojima pošilјatelј ne zadovolјava zahtijevane standarde sigurnosti ili gdje postoji određena slabost. Takođe, priložite savjete u vezi s potrebnim ispravkama kako bi se ispunili traženi standardi za zadovolјavajuću ocjenu.</w:t>
            </w:r>
          </w:p>
        </w:tc>
      </w:tr>
      <w:tr w:rsidR="00A27984" w:rsidRPr="00A27984" w:rsidTr="00234891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Potpis</w:t>
            </w:r>
          </w:p>
        </w:tc>
      </w:tr>
      <w:tr w:rsidR="00A27984" w:rsidRPr="00A27984" w:rsidTr="00234891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84" w:rsidRPr="00A27984" w:rsidRDefault="00A27984" w:rsidP="00A2798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7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(Ime i prezime validatora)</w:t>
            </w:r>
          </w:p>
        </w:tc>
      </w:tr>
    </w:tbl>
    <w:p w:rsidR="005A388D" w:rsidRPr="00A27984" w:rsidRDefault="005A388D" w:rsidP="00A27984">
      <w:bookmarkStart w:id="0" w:name="_GoBack"/>
      <w:bookmarkEnd w:id="0"/>
    </w:p>
    <w:sectPr w:rsidR="005A388D" w:rsidRPr="00A279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F6" w:rsidRDefault="00EE40F6" w:rsidP="00A855EC">
      <w:pPr>
        <w:spacing w:after="0" w:line="240" w:lineRule="auto"/>
      </w:pPr>
      <w:r>
        <w:separator/>
      </w:r>
    </w:p>
  </w:endnote>
  <w:endnote w:type="continuationSeparator" w:id="0">
    <w:p w:rsidR="00EE40F6" w:rsidRDefault="00EE40F6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A27984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A27984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F6" w:rsidRDefault="00EE40F6" w:rsidP="00A855EC">
      <w:pPr>
        <w:spacing w:after="0" w:line="240" w:lineRule="auto"/>
      </w:pPr>
      <w:r>
        <w:separator/>
      </w:r>
    </w:p>
  </w:footnote>
  <w:footnote w:type="continuationSeparator" w:id="0">
    <w:p w:rsidR="00EE40F6" w:rsidRDefault="00EE40F6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6D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27984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25F5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0F6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9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  <w:style w:type="character" w:customStyle="1" w:styleId="EndnoteTextChar1">
    <w:name w:val="Endnote Text Char1"/>
    <w:basedOn w:val="DefaultParagraphFont"/>
    <w:uiPriority w:val="99"/>
    <w:semiHidden/>
    <w:rsid w:val="00A279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6C6A-DF0E-4EA6-98AF-A951DC7D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2025-02-11T11:46:00Z</dcterms:created>
  <dcterms:modified xsi:type="dcterms:W3CDTF">2025-02-11T11:48:00Z</dcterms:modified>
</cp:coreProperties>
</file>